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091B" w:rsidRPr="00EC091B" w:rsidRDefault="00EC091B" w:rsidP="00EC091B">
      <w:pPr>
        <w:spacing w:after="0" w:line="320" w:lineRule="atLeast"/>
        <w:rPr>
          <w:rFonts w:eastAsia="Calibri" w:cs="Times New Roman"/>
          <w:b/>
          <w:bCs/>
          <w:kern w:val="0"/>
          <w:sz w:val="26"/>
          <w:szCs w:val="26"/>
          <w:lang w:val="vi-VN"/>
          <w14:ligatures w14:val="none"/>
        </w:rPr>
      </w:pPr>
      <w:r w:rsidRPr="00EC091B">
        <w:t>SỞ GIÁO DỤC VÀ ĐÀO TẠO QUẢNG NAM</w:t>
      </w:r>
      <w:r w:rsidRPr="00EC091B">
        <w:rPr>
          <w:b/>
          <w:bCs/>
        </w:rPr>
        <w:br/>
      </w:r>
      <w:r>
        <w:rPr>
          <w:b/>
          <w:bCs/>
        </w:rPr>
        <w:t xml:space="preserve">   </w:t>
      </w:r>
      <w:r w:rsidRPr="00EC091B">
        <w:rPr>
          <w:b/>
          <w:bCs/>
        </w:rPr>
        <w:t>TRƯỜNG THPT LƯƠNG THẾ VINH</w:t>
      </w:r>
    </w:p>
    <w:p w:rsidR="00BD2965" w:rsidRPr="00777F5D" w:rsidRDefault="00BD2965" w:rsidP="00EC091B">
      <w:pPr>
        <w:spacing w:after="0" w:line="320" w:lineRule="atLeast"/>
        <w:jc w:val="center"/>
        <w:rPr>
          <w:rFonts w:eastAsia="Calibri" w:cs="Times New Roman"/>
          <w:b/>
          <w:kern w:val="0"/>
          <w:sz w:val="26"/>
          <w:szCs w:val="26"/>
          <w:lang w:val="vi-VN"/>
          <w14:ligatures w14:val="none"/>
        </w:rPr>
      </w:pPr>
      <w:r w:rsidRPr="00777F5D">
        <w:rPr>
          <w:rFonts w:eastAsia="Calibri" w:cs="Times New Roman"/>
          <w:b/>
          <w:kern w:val="0"/>
          <w:sz w:val="26"/>
          <w:szCs w:val="26"/>
          <w:lang w:val="vi-VN"/>
          <w14:ligatures w14:val="none"/>
        </w:rPr>
        <w:t>HƯỚNG DẪN CHẤM KIỂM TRA CUỐI KÌ I</w:t>
      </w:r>
      <w:r w:rsidR="00C85C6E">
        <w:rPr>
          <w:rFonts w:eastAsia="Calibri" w:cs="Times New Roman"/>
          <w:b/>
          <w:kern w:val="0"/>
          <w:sz w:val="26"/>
          <w:szCs w:val="26"/>
          <w:lang w:val="vi-VN"/>
          <w14:ligatures w14:val="none"/>
        </w:rPr>
        <w:t>- NĂM HỌC 2023-2024</w:t>
      </w:r>
    </w:p>
    <w:p w:rsidR="00BD2965" w:rsidRPr="00777F5D" w:rsidRDefault="00BD2965" w:rsidP="00BD2965">
      <w:pPr>
        <w:spacing w:after="0" w:line="320" w:lineRule="atLeast"/>
        <w:jc w:val="center"/>
        <w:rPr>
          <w:rFonts w:eastAsia="Calibri" w:cs="Times New Roman"/>
          <w:b/>
          <w:kern w:val="0"/>
          <w:sz w:val="26"/>
          <w:szCs w:val="26"/>
          <w:lang w:val="vi-VN"/>
          <w14:ligatures w14:val="none"/>
        </w:rPr>
      </w:pPr>
      <w:r w:rsidRPr="00777F5D">
        <w:rPr>
          <w:rFonts w:eastAsia="Calibri" w:cs="Times New Roman"/>
          <w:b/>
          <w:kern w:val="0"/>
          <w:sz w:val="26"/>
          <w:szCs w:val="26"/>
          <w:lang w:val="vi-VN"/>
          <w14:ligatures w14:val="none"/>
        </w:rPr>
        <w:t>MÔN: CÔNG NGHỆ CHĂN NUÔI</w:t>
      </w:r>
      <w:r w:rsidR="00EC091B">
        <w:rPr>
          <w:rFonts w:eastAsia="Calibri" w:cs="Times New Roman"/>
          <w:b/>
          <w:kern w:val="0"/>
          <w:sz w:val="26"/>
          <w:szCs w:val="26"/>
          <w:lang w:val="vi-VN"/>
          <w14:ligatures w14:val="none"/>
        </w:rPr>
        <w:t xml:space="preserve"> 11</w:t>
      </w:r>
    </w:p>
    <w:p w:rsidR="00BD2965" w:rsidRPr="00777F5D" w:rsidRDefault="00BD2965" w:rsidP="00BD2965">
      <w:pPr>
        <w:spacing w:after="0" w:line="320" w:lineRule="atLeast"/>
        <w:rPr>
          <w:rFonts w:cs="Times New Roman"/>
          <w:b/>
          <w:bCs/>
          <w:sz w:val="26"/>
          <w:szCs w:val="26"/>
          <w:lang w:val="vi-VN"/>
        </w:rPr>
      </w:pPr>
      <w:r w:rsidRPr="00777F5D">
        <w:rPr>
          <w:rFonts w:cs="Times New Roman"/>
          <w:b/>
          <w:bCs/>
          <w:sz w:val="26"/>
          <w:szCs w:val="26"/>
          <w:lang w:val="vi-VN"/>
        </w:rPr>
        <w:t xml:space="preserve">PHẦN </w:t>
      </w:r>
      <w:r>
        <w:rPr>
          <w:rFonts w:cs="Times New Roman"/>
          <w:b/>
          <w:bCs/>
          <w:sz w:val="26"/>
          <w:szCs w:val="26"/>
          <w:lang w:val="vi-VN"/>
        </w:rPr>
        <w:t>I</w:t>
      </w:r>
      <w:r w:rsidRPr="00777F5D">
        <w:rPr>
          <w:rFonts w:cs="Times New Roman"/>
          <w:b/>
          <w:bCs/>
          <w:sz w:val="26"/>
          <w:szCs w:val="26"/>
          <w:lang w:val="vi-VN"/>
        </w:rPr>
        <w:t>. TRẮC NGHIỆM</w:t>
      </w:r>
    </w:p>
    <w:p w:rsidR="00BD2965" w:rsidRPr="00777F5D" w:rsidRDefault="00BD2965" w:rsidP="00BD2965">
      <w:pPr>
        <w:spacing w:after="0" w:line="320" w:lineRule="atLeast"/>
        <w:rPr>
          <w:rFonts w:cs="Times New Roman"/>
          <w:sz w:val="26"/>
          <w:szCs w:val="26"/>
          <w:lang w:val="vi-VN"/>
        </w:rPr>
      </w:pPr>
      <w:r w:rsidRPr="00777F5D">
        <w:rPr>
          <w:rFonts w:cs="Times New Roman"/>
          <w:sz w:val="26"/>
          <w:szCs w:val="26"/>
          <w:lang w:val="vi-VN"/>
        </w:rPr>
        <w:t>Mỗi câu đúng đạt 1/3 điểm</w:t>
      </w:r>
    </w:p>
    <w:tbl>
      <w:tblPr>
        <w:tblW w:w="12073" w:type="dxa"/>
        <w:tblInd w:w="-5" w:type="dxa"/>
        <w:tblLook w:val="04A0" w:firstRow="1" w:lastRow="0" w:firstColumn="1" w:lastColumn="0" w:noHBand="0" w:noVBand="1"/>
      </w:tblPr>
      <w:tblGrid>
        <w:gridCol w:w="1040"/>
        <w:gridCol w:w="476"/>
        <w:gridCol w:w="433"/>
        <w:gridCol w:w="563"/>
        <w:gridCol w:w="498"/>
        <w:gridCol w:w="563"/>
        <w:gridCol w:w="563"/>
        <w:gridCol w:w="541"/>
        <w:gridCol w:w="628"/>
        <w:gridCol w:w="381"/>
        <w:gridCol w:w="585"/>
        <w:gridCol w:w="563"/>
        <w:gridCol w:w="563"/>
        <w:gridCol w:w="563"/>
        <w:gridCol w:w="563"/>
        <w:gridCol w:w="498"/>
        <w:gridCol w:w="476"/>
        <w:gridCol w:w="541"/>
        <w:gridCol w:w="498"/>
        <w:gridCol w:w="498"/>
        <w:gridCol w:w="498"/>
        <w:gridCol w:w="541"/>
      </w:tblGrid>
      <w:tr w:rsidR="002B3888" w:rsidRPr="002B3888" w:rsidTr="002B3888">
        <w:trPr>
          <w:trHeight w:val="277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Đề\câu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17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18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20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21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000</w:t>
            </w:r>
            <w:r w:rsidR="0025786D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 xml:space="preserve"> Gốc)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118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2B3888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A</w:t>
            </w:r>
          </w:p>
        </w:tc>
      </w:tr>
      <w:tr w:rsidR="002B3888" w:rsidRPr="002B3888" w:rsidTr="002B3888">
        <w:trPr>
          <w:trHeight w:val="277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88" w:rsidRPr="002B3888" w:rsidRDefault="002B3888" w:rsidP="002B388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:rsidR="00BD2965" w:rsidRPr="00EC091B" w:rsidRDefault="00BD2965" w:rsidP="00BD2965">
      <w:pPr>
        <w:tabs>
          <w:tab w:val="left" w:pos="3015"/>
        </w:tabs>
        <w:spacing w:after="0" w:line="320" w:lineRule="atLeast"/>
        <w:rPr>
          <w:rFonts w:cs="Times New Roman"/>
          <w:b/>
          <w:bCs/>
          <w:sz w:val="26"/>
          <w:szCs w:val="26"/>
          <w:lang w:val="vi-VN"/>
        </w:rPr>
      </w:pPr>
    </w:p>
    <w:p w:rsidR="00BD2965" w:rsidRPr="00EC091B" w:rsidRDefault="00BD2965" w:rsidP="00BD2965">
      <w:pPr>
        <w:tabs>
          <w:tab w:val="left" w:pos="3015"/>
        </w:tabs>
        <w:spacing w:after="0" w:line="320" w:lineRule="atLeast"/>
        <w:rPr>
          <w:rFonts w:cs="Times New Roman"/>
          <w:b/>
          <w:bCs/>
          <w:sz w:val="26"/>
          <w:szCs w:val="26"/>
          <w:lang w:val="vi-VN"/>
        </w:rPr>
      </w:pPr>
      <w:r w:rsidRPr="00EC091B">
        <w:rPr>
          <w:rFonts w:cs="Times New Roman"/>
          <w:b/>
          <w:bCs/>
          <w:sz w:val="26"/>
          <w:szCs w:val="26"/>
          <w:lang w:val="vi-VN"/>
        </w:rPr>
        <w:t>PHẦN II. TỰ LUẬN</w:t>
      </w:r>
      <w:r w:rsidRPr="00EC091B">
        <w:rPr>
          <w:rFonts w:cs="Times New Roman"/>
          <w:b/>
          <w:bCs/>
          <w:sz w:val="26"/>
          <w:szCs w:val="26"/>
          <w:lang w:val="vi-VN"/>
        </w:rPr>
        <w:tab/>
      </w:r>
    </w:p>
    <w:p w:rsidR="00BD2965" w:rsidRPr="00EC091B" w:rsidRDefault="00BD2965" w:rsidP="00BD2965">
      <w:pPr>
        <w:spacing w:after="0" w:line="320" w:lineRule="atLeast"/>
        <w:rPr>
          <w:rFonts w:cs="Times New Roman"/>
          <w:b/>
          <w:bCs/>
          <w:sz w:val="26"/>
          <w:szCs w:val="26"/>
          <w:lang w:val="vi-VN"/>
        </w:rPr>
      </w:pPr>
      <w:r w:rsidRPr="00EC091B">
        <w:rPr>
          <w:rFonts w:cs="Times New Roman"/>
          <w:b/>
          <w:bCs/>
          <w:sz w:val="26"/>
          <w:szCs w:val="26"/>
          <w:lang w:val="vi-VN"/>
        </w:rPr>
        <w:t>Câu 1: 2 điểm</w:t>
      </w:r>
    </w:p>
    <w:p w:rsidR="00BD2965" w:rsidRPr="00DB55BF" w:rsidRDefault="00BD2965" w:rsidP="00BD2965">
      <w:pPr>
        <w:spacing w:after="0" w:line="276" w:lineRule="auto"/>
        <w:jc w:val="both"/>
        <w:rPr>
          <w:rFonts w:eastAsia="Calibri" w:cs="Times New Roman"/>
          <w:sz w:val="26"/>
          <w:szCs w:val="26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5"/>
        <w:gridCol w:w="1440"/>
      </w:tblGrid>
      <w:tr w:rsidR="00BD2965" w:rsidRPr="00542546" w:rsidTr="0036219C">
        <w:tc>
          <w:tcPr>
            <w:tcW w:w="10795" w:type="dxa"/>
          </w:tcPr>
          <w:p w:rsidR="00BD2965" w:rsidRPr="00A7463E" w:rsidRDefault="00BD2965" w:rsidP="0036219C">
            <w:pPr>
              <w:spacing w:line="320" w:lineRule="atLeast"/>
              <w:jc w:val="center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bookmarkStart w:id="0" w:name="_Hlk153013544"/>
            <w:r>
              <w:rPr>
                <w:rFonts w:eastAsia="Calibri" w:cs="Times New Roman"/>
                <w:b/>
                <w:sz w:val="26"/>
                <w:szCs w:val="26"/>
                <w:lang w:val="vi-VN"/>
              </w:rPr>
              <w:t>Giống nhau: Gồm có các bước</w:t>
            </w:r>
          </w:p>
          <w:p w:rsidR="00BD2965" w:rsidRPr="00DB55BF" w:rsidRDefault="00BD2965" w:rsidP="0036219C">
            <w:pPr>
              <w:spacing w:line="320" w:lineRule="atLeast"/>
              <w:jc w:val="center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42546">
              <w:rPr>
                <w:rFonts w:eastAsia="Calibri" w:cs="Times New Roman"/>
                <w:b/>
                <w:sz w:val="26"/>
                <w:szCs w:val="26"/>
              </w:rPr>
              <w:t>ĐIỂM</w:t>
            </w:r>
          </w:p>
        </w:tc>
      </w:tr>
      <w:tr w:rsidR="00BD2965" w:rsidRPr="00542546" w:rsidTr="0036219C">
        <w:tc>
          <w:tcPr>
            <w:tcW w:w="10795" w:type="dxa"/>
          </w:tcPr>
          <w:p w:rsidR="00BD2965" w:rsidRPr="0071263A" w:rsidRDefault="00BD2965" w:rsidP="00BD2965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Lựa chọn nguyên liệu</w:t>
            </w: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  <w:r w:rsidRPr="00542546">
              <w:rPr>
                <w:rFonts w:eastAsia="Calibri" w:cs="Times New Roman"/>
                <w:sz w:val="26"/>
                <w:szCs w:val="26"/>
              </w:rPr>
              <w:t>0.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2</w:t>
            </w:r>
            <w:r w:rsidRPr="00542546">
              <w:rPr>
                <w:rFonts w:eastAsia="Calibri" w:cs="Times New Roman"/>
                <w:sz w:val="26"/>
                <w:szCs w:val="26"/>
              </w:rPr>
              <w:t>5đ</w:t>
            </w:r>
          </w:p>
        </w:tc>
      </w:tr>
      <w:tr w:rsidR="00BD2965" w:rsidRPr="00542546" w:rsidTr="0036219C">
        <w:tc>
          <w:tcPr>
            <w:tcW w:w="10795" w:type="dxa"/>
          </w:tcPr>
          <w:p w:rsidR="00BD2965" w:rsidRPr="0071263A" w:rsidRDefault="00BD2965" w:rsidP="00BD2965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Làm sạch sấy khô, làm nhỏ nguyên liệu</w:t>
            </w: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  <w:r w:rsidRPr="00542546">
              <w:rPr>
                <w:rFonts w:eastAsia="Calibri" w:cs="Times New Roman"/>
                <w:sz w:val="26"/>
                <w:szCs w:val="26"/>
              </w:rPr>
              <w:t>0.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2</w:t>
            </w:r>
            <w:r w:rsidRPr="00542546">
              <w:rPr>
                <w:rFonts w:eastAsia="Calibri" w:cs="Times New Roman"/>
                <w:sz w:val="26"/>
                <w:szCs w:val="26"/>
              </w:rPr>
              <w:t>5đ</w:t>
            </w:r>
          </w:p>
        </w:tc>
      </w:tr>
      <w:tr w:rsidR="00BD2965" w:rsidRPr="00542546" w:rsidTr="0036219C">
        <w:tc>
          <w:tcPr>
            <w:tcW w:w="10795" w:type="dxa"/>
          </w:tcPr>
          <w:p w:rsidR="00BD2965" w:rsidRPr="0071263A" w:rsidRDefault="00BD2965" w:rsidP="00BD2965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Phối trộn nguyên liệu</w:t>
            </w: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  <w:r w:rsidRPr="00542546">
              <w:rPr>
                <w:rFonts w:eastAsia="Calibri" w:cs="Times New Roman"/>
                <w:sz w:val="26"/>
                <w:szCs w:val="26"/>
              </w:rPr>
              <w:t>0.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2</w:t>
            </w:r>
            <w:r w:rsidRPr="00542546">
              <w:rPr>
                <w:rFonts w:eastAsia="Calibri" w:cs="Times New Roman"/>
                <w:sz w:val="26"/>
                <w:szCs w:val="26"/>
              </w:rPr>
              <w:t>5đ</w:t>
            </w:r>
          </w:p>
        </w:tc>
      </w:tr>
      <w:tr w:rsidR="00BD2965" w:rsidRPr="00542546" w:rsidTr="0036219C">
        <w:tc>
          <w:tcPr>
            <w:tcW w:w="10795" w:type="dxa"/>
          </w:tcPr>
          <w:p w:rsidR="00BD2965" w:rsidRPr="00584A4D" w:rsidRDefault="00BD2965" w:rsidP="00BD2965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Đóng gói, bảo quản tiêu thụ sản phẩm</w:t>
            </w: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  <w:r w:rsidRPr="00542546">
              <w:rPr>
                <w:rFonts w:eastAsia="Calibri" w:cs="Times New Roman"/>
                <w:sz w:val="26"/>
                <w:szCs w:val="26"/>
              </w:rPr>
              <w:t>0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>2</w:t>
            </w:r>
            <w:r w:rsidRPr="00542546">
              <w:rPr>
                <w:rFonts w:eastAsia="Calibri" w:cs="Times New Roman"/>
                <w:sz w:val="26"/>
                <w:szCs w:val="26"/>
              </w:rPr>
              <w:t>.5đ</w:t>
            </w:r>
          </w:p>
        </w:tc>
      </w:tr>
      <w:tr w:rsidR="00BD2965" w:rsidRPr="00542546" w:rsidTr="0036219C">
        <w:tc>
          <w:tcPr>
            <w:tcW w:w="10795" w:type="dxa"/>
          </w:tcPr>
          <w:p w:rsidR="00BD2965" w:rsidRPr="00777F5D" w:rsidRDefault="00BD2965" w:rsidP="0036219C">
            <w:pPr>
              <w:spacing w:line="276" w:lineRule="auto"/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584A4D">
              <w:rPr>
                <w:rFonts w:cs="Times New Roman"/>
                <w:b/>
                <w:bCs/>
                <w:sz w:val="26"/>
                <w:szCs w:val="26"/>
                <w:lang w:val="vi-VN"/>
              </w:rPr>
              <w:t>Khác nhau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: Sản xuất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 thức ăn chăn nuôi hỗn hợp hoàn chỉnh dạng viên có thêm 2 bước</w:t>
            </w:r>
          </w:p>
          <w:p w:rsidR="00BD2965" w:rsidRPr="00584A4D" w:rsidRDefault="00BD2965" w:rsidP="0036219C">
            <w:pPr>
              <w:pStyle w:val="ListParagraph"/>
              <w:spacing w:line="320" w:lineRule="atLeas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BD2965" w:rsidRPr="00542546" w:rsidTr="0036219C">
        <w:tc>
          <w:tcPr>
            <w:tcW w:w="10795" w:type="dxa"/>
          </w:tcPr>
          <w:p w:rsidR="00BD2965" w:rsidRPr="0071263A" w:rsidRDefault="00BD2965" w:rsidP="00BD2965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Làm ẩm nguyên liệu, tăng nhiệt độ, ép viên</w:t>
            </w:r>
          </w:p>
        </w:tc>
        <w:tc>
          <w:tcPr>
            <w:tcW w:w="1440" w:type="dxa"/>
          </w:tcPr>
          <w:p w:rsidR="00BD2965" w:rsidRPr="00584A4D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  <w:lang w:val="vi-VN"/>
              </w:rPr>
              <w:t>0,5đ</w:t>
            </w:r>
          </w:p>
        </w:tc>
      </w:tr>
      <w:tr w:rsidR="00BD2965" w:rsidRPr="00542546" w:rsidTr="0036219C">
        <w:tc>
          <w:tcPr>
            <w:tcW w:w="10795" w:type="dxa"/>
          </w:tcPr>
          <w:p w:rsidR="00BD2965" w:rsidRPr="0071263A" w:rsidRDefault="00BD2965" w:rsidP="00BD2965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Hạ nhiệt độ, làm khô</w:t>
            </w:r>
          </w:p>
        </w:tc>
        <w:tc>
          <w:tcPr>
            <w:tcW w:w="1440" w:type="dxa"/>
          </w:tcPr>
          <w:p w:rsidR="00BD2965" w:rsidRPr="00584A4D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  <w:lang w:val="vi-VN"/>
              </w:rPr>
              <w:t>0,5đ</w:t>
            </w:r>
          </w:p>
        </w:tc>
      </w:tr>
      <w:bookmarkEnd w:id="0"/>
    </w:tbl>
    <w:p w:rsidR="002B3888" w:rsidRDefault="002B3888" w:rsidP="0048533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  <w:lang w:val="vi-VN"/>
        </w:rPr>
      </w:pPr>
    </w:p>
    <w:p w:rsidR="002B3888" w:rsidRDefault="002B3888" w:rsidP="0048533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  <w:lang w:val="vi-VN"/>
        </w:rPr>
      </w:pPr>
    </w:p>
    <w:p w:rsidR="00BD2965" w:rsidRPr="0048533A" w:rsidRDefault="00BD2965" w:rsidP="0048533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  <w:lang w:val="vi-VN"/>
        </w:rPr>
      </w:pPr>
      <w:r w:rsidRPr="00584A4D">
        <w:rPr>
          <w:b/>
          <w:bCs/>
          <w:sz w:val="26"/>
          <w:szCs w:val="26"/>
          <w:lang w:val="vi-VN"/>
        </w:rPr>
        <w:t xml:space="preserve">Câu 2: Mỗi nhóm thức ăn kể được 2 ý trở lên thì cho 0,5đ.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5"/>
        <w:gridCol w:w="1440"/>
      </w:tblGrid>
      <w:tr w:rsidR="00BD2965" w:rsidRPr="00542546" w:rsidTr="0036219C">
        <w:tc>
          <w:tcPr>
            <w:tcW w:w="10795" w:type="dxa"/>
          </w:tcPr>
          <w:p w:rsidR="00BD2965" w:rsidRPr="00584A4D" w:rsidRDefault="00BD2965" w:rsidP="0036219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584A4D">
              <w:rPr>
                <w:b/>
                <w:bCs/>
                <w:sz w:val="26"/>
                <w:szCs w:val="26"/>
                <w:lang w:val="vi-VN"/>
              </w:rPr>
              <w:t xml:space="preserve">Câu 2: </w:t>
            </w:r>
            <w:r w:rsidR="0048533A">
              <w:rPr>
                <w:b/>
                <w:bCs/>
                <w:sz w:val="26"/>
                <w:szCs w:val="26"/>
                <w:lang w:val="vi-VN"/>
              </w:rPr>
              <w:t xml:space="preserve">Mã đề (111, 113, 115, 117) </w:t>
            </w:r>
            <w:r w:rsidRPr="00584A4D">
              <w:rPr>
                <w:b/>
                <w:bCs/>
                <w:sz w:val="26"/>
                <w:szCs w:val="26"/>
                <w:lang w:val="vi-VN"/>
              </w:rPr>
              <w:t xml:space="preserve">Mỗi nhóm thức ăn kể được 2 ý trở lên thì cho 0,5đ. </w:t>
            </w:r>
          </w:p>
          <w:p w:rsidR="00BD2965" w:rsidRPr="00DB55BF" w:rsidRDefault="00BD2965" w:rsidP="0036219C">
            <w:pPr>
              <w:spacing w:line="320" w:lineRule="atLeast"/>
              <w:jc w:val="center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542546">
              <w:rPr>
                <w:rFonts w:eastAsia="Calibri" w:cs="Times New Roman"/>
                <w:b/>
                <w:sz w:val="26"/>
                <w:szCs w:val="26"/>
              </w:rPr>
              <w:t>ĐIỂM</w:t>
            </w:r>
          </w:p>
        </w:tc>
      </w:tr>
      <w:tr w:rsidR="00BD2965" w:rsidRPr="00542546" w:rsidTr="0036219C">
        <w:tc>
          <w:tcPr>
            <w:tcW w:w="10795" w:type="dxa"/>
          </w:tcPr>
          <w:p w:rsidR="00BD2965" w:rsidRDefault="00BD2965" w:rsidP="00BD2965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Nhóm giàu năng lượng: Hạt ngũ cốc, các loại củ...</w:t>
            </w:r>
          </w:p>
          <w:p w:rsidR="00BD2965" w:rsidRPr="00DB55BF" w:rsidRDefault="00BD2965" w:rsidP="0036219C">
            <w:pPr>
              <w:pStyle w:val="ListParagraph"/>
              <w:spacing w:line="320" w:lineRule="atLeast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  <w:r w:rsidRPr="00542546">
              <w:rPr>
                <w:rFonts w:eastAsia="Calibri" w:cs="Times New Roman"/>
                <w:sz w:val="26"/>
                <w:szCs w:val="26"/>
              </w:rPr>
              <w:t>0.5đ</w:t>
            </w:r>
          </w:p>
        </w:tc>
      </w:tr>
      <w:tr w:rsidR="00BD2965" w:rsidRPr="00542546" w:rsidTr="0036219C">
        <w:tc>
          <w:tcPr>
            <w:tcW w:w="10795" w:type="dxa"/>
          </w:tcPr>
          <w:p w:rsidR="00BD2965" w:rsidRPr="0071263A" w:rsidRDefault="00BD2965" w:rsidP="00BD2965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Nhóm giàu khoáng: Bột vỏ tôm, cua, vỏ ốc, trứng...</w:t>
            </w:r>
          </w:p>
        </w:tc>
        <w:tc>
          <w:tcPr>
            <w:tcW w:w="1440" w:type="dxa"/>
          </w:tcPr>
          <w:p w:rsidR="00BD2965" w:rsidRPr="00542546" w:rsidRDefault="00BD2965" w:rsidP="0036219C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  <w:r w:rsidRPr="00542546">
              <w:rPr>
                <w:rFonts w:eastAsia="Calibri" w:cs="Times New Roman"/>
                <w:sz w:val="26"/>
                <w:szCs w:val="26"/>
              </w:rPr>
              <w:t>0.5đ</w:t>
            </w:r>
          </w:p>
        </w:tc>
      </w:tr>
      <w:tr w:rsidR="0048533A" w:rsidRPr="00542546" w:rsidTr="0036219C">
        <w:tc>
          <w:tcPr>
            <w:tcW w:w="10795" w:type="dxa"/>
          </w:tcPr>
          <w:p w:rsidR="0048533A" w:rsidRPr="0048533A" w:rsidRDefault="0048533A" w:rsidP="0048533A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584A4D">
              <w:rPr>
                <w:b/>
                <w:bCs/>
                <w:sz w:val="26"/>
                <w:szCs w:val="26"/>
                <w:lang w:val="vi-VN"/>
              </w:rPr>
              <w:t xml:space="preserve">Câu 2: 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Mã đề (112, 114, 116, 118) </w:t>
            </w:r>
            <w:r w:rsidRPr="00584A4D">
              <w:rPr>
                <w:b/>
                <w:bCs/>
                <w:sz w:val="26"/>
                <w:szCs w:val="26"/>
                <w:lang w:val="vi-VN"/>
              </w:rPr>
              <w:t xml:space="preserve">Mỗi nhóm thức ăn kể được 2 ý trở lên thì cho 0,5đ. </w:t>
            </w:r>
          </w:p>
        </w:tc>
        <w:tc>
          <w:tcPr>
            <w:tcW w:w="1440" w:type="dxa"/>
          </w:tcPr>
          <w:p w:rsidR="0048533A" w:rsidRPr="00542546" w:rsidRDefault="0048533A" w:rsidP="0048533A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8533A" w:rsidRPr="00542546" w:rsidTr="0036219C">
        <w:tc>
          <w:tcPr>
            <w:tcW w:w="10795" w:type="dxa"/>
          </w:tcPr>
          <w:p w:rsidR="0048533A" w:rsidRPr="00DB55BF" w:rsidRDefault="0048533A" w:rsidP="0048533A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Nhóm giàu Pr: Đậu tương, lạc, bột cá, bột tôm....</w:t>
            </w:r>
          </w:p>
        </w:tc>
        <w:tc>
          <w:tcPr>
            <w:tcW w:w="1440" w:type="dxa"/>
          </w:tcPr>
          <w:p w:rsidR="0048533A" w:rsidRPr="00542546" w:rsidRDefault="0048533A" w:rsidP="0048533A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  <w:r w:rsidRPr="00542546">
              <w:rPr>
                <w:rFonts w:eastAsia="Calibri" w:cs="Times New Roman"/>
                <w:sz w:val="26"/>
                <w:szCs w:val="26"/>
              </w:rPr>
              <w:t>0.5đ</w:t>
            </w:r>
          </w:p>
        </w:tc>
      </w:tr>
      <w:tr w:rsidR="0048533A" w:rsidRPr="00542546" w:rsidTr="0036219C">
        <w:tc>
          <w:tcPr>
            <w:tcW w:w="10795" w:type="dxa"/>
          </w:tcPr>
          <w:p w:rsidR="0048533A" w:rsidRPr="00DB55BF" w:rsidRDefault="0048533A" w:rsidP="0048533A">
            <w:pPr>
              <w:pStyle w:val="ListParagraph"/>
              <w:numPr>
                <w:ilvl w:val="0"/>
                <w:numId w:val="1"/>
              </w:numPr>
              <w:spacing w:line="320" w:lineRule="atLeast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Nhóm giàu vitamin: Rau, cỏ, lá cây, củ, quả....</w:t>
            </w:r>
          </w:p>
        </w:tc>
        <w:tc>
          <w:tcPr>
            <w:tcW w:w="1440" w:type="dxa"/>
          </w:tcPr>
          <w:p w:rsidR="0048533A" w:rsidRPr="00542546" w:rsidRDefault="0048533A" w:rsidP="0048533A">
            <w:pPr>
              <w:spacing w:line="320" w:lineRule="atLeast"/>
              <w:rPr>
                <w:rFonts w:eastAsia="Calibri" w:cs="Times New Roman"/>
                <w:sz w:val="26"/>
                <w:szCs w:val="26"/>
              </w:rPr>
            </w:pPr>
            <w:r w:rsidRPr="00542546">
              <w:rPr>
                <w:rFonts w:eastAsia="Calibri" w:cs="Times New Roman"/>
                <w:sz w:val="26"/>
                <w:szCs w:val="26"/>
              </w:rPr>
              <w:t>0.5đ</w:t>
            </w:r>
          </w:p>
        </w:tc>
      </w:tr>
    </w:tbl>
    <w:p w:rsidR="002D3060" w:rsidRDefault="002D3060"/>
    <w:sectPr w:rsidR="002D3060" w:rsidSect="00530034">
      <w:pgSz w:w="15840" w:h="12240" w:orient="landscape"/>
      <w:pgMar w:top="1021" w:right="900" w:bottom="107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05482"/>
    <w:multiLevelType w:val="hybridMultilevel"/>
    <w:tmpl w:val="EB8CE152"/>
    <w:lvl w:ilvl="0" w:tplc="5BC631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347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965"/>
    <w:rsid w:val="0025786D"/>
    <w:rsid w:val="002B3888"/>
    <w:rsid w:val="002D3060"/>
    <w:rsid w:val="00440544"/>
    <w:rsid w:val="0048533A"/>
    <w:rsid w:val="00530034"/>
    <w:rsid w:val="005D2881"/>
    <w:rsid w:val="00BD2965"/>
    <w:rsid w:val="00C85C6E"/>
    <w:rsid w:val="00E91075"/>
    <w:rsid w:val="00EC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A3089"/>
  <w15:chartTrackingRefBased/>
  <w15:docId w15:val="{6F6833D5-9E16-4DC7-96D9-BCD1CEE9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96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BD2965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2965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rsid w:val="00BD2965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2023-12-10T13:56:00Z</dcterms:created>
  <dcterms:modified xsi:type="dcterms:W3CDTF">2023-12-17T08:29:00Z</dcterms:modified>
</cp:coreProperties>
</file>